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29" w:rsidRDefault="00844F68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杭州市</w:t>
      </w:r>
      <w:r w:rsidR="00F92970">
        <w:rPr>
          <w:rFonts w:ascii="宋体" w:eastAsia="宋体" w:hAnsi="宋体" w:cs="宋体" w:hint="eastAsia"/>
          <w:sz w:val="44"/>
          <w:szCs w:val="44"/>
          <w:u w:val="single"/>
        </w:rPr>
        <w:t xml:space="preserve">    </w:t>
      </w:r>
      <w:r>
        <w:rPr>
          <w:rFonts w:ascii="宋体" w:eastAsia="宋体" w:hAnsi="宋体" w:cs="宋体" w:hint="eastAsia"/>
          <w:sz w:val="44"/>
          <w:szCs w:val="44"/>
        </w:rPr>
        <w:t>区</w:t>
      </w:r>
      <w:r>
        <w:rPr>
          <w:rFonts w:ascii="宋体" w:eastAsia="宋体" w:hAnsi="宋体" w:cs="宋体" w:hint="eastAsia"/>
          <w:sz w:val="44"/>
          <w:szCs w:val="44"/>
        </w:rPr>
        <w:t>艺术品经营单位备案表</w:t>
      </w:r>
    </w:p>
    <w:p w:rsidR="009E6029" w:rsidRDefault="00F92970" w:rsidP="00F92970">
      <w:pPr>
        <w:wordWrap w:val="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杭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 w:rsidR="00844F68">
        <w:rPr>
          <w:rFonts w:ascii="宋体" w:eastAsia="宋体" w:hAnsi="宋体" w:cs="宋体" w:hint="eastAsia"/>
          <w:sz w:val="28"/>
          <w:szCs w:val="28"/>
        </w:rPr>
        <w:t>文广</w:t>
      </w:r>
      <w:proofErr w:type="gramStart"/>
      <w:r w:rsidR="00844F68">
        <w:rPr>
          <w:rFonts w:ascii="宋体" w:eastAsia="宋体" w:hAnsi="宋体" w:cs="宋体" w:hint="eastAsia"/>
          <w:sz w:val="28"/>
          <w:szCs w:val="28"/>
        </w:rPr>
        <w:t>新艺备【</w:t>
      </w:r>
      <w:r w:rsidR="00844F68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="00844F68">
        <w:rPr>
          <w:rFonts w:ascii="宋体" w:eastAsia="宋体" w:hAnsi="宋体" w:cs="宋体" w:hint="eastAsia"/>
          <w:sz w:val="28"/>
          <w:szCs w:val="28"/>
        </w:rPr>
        <w:t>】</w:t>
      </w:r>
      <w:proofErr w:type="gramEnd"/>
      <w:r w:rsidR="00844F68">
        <w:rPr>
          <w:rFonts w:ascii="宋体" w:eastAsia="宋体" w:hAnsi="宋体" w:cs="宋体" w:hint="eastAsia"/>
          <w:sz w:val="28"/>
          <w:szCs w:val="28"/>
        </w:rPr>
        <w:t xml:space="preserve">   </w:t>
      </w:r>
      <w:r w:rsidR="00844F68">
        <w:rPr>
          <w:rFonts w:ascii="宋体" w:eastAsia="宋体" w:hAnsi="宋体" w:cs="宋体" w:hint="eastAsia"/>
          <w:sz w:val="28"/>
          <w:szCs w:val="28"/>
        </w:rPr>
        <w:t>号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4"/>
        <w:gridCol w:w="1095"/>
        <w:gridCol w:w="1365"/>
        <w:gridCol w:w="495"/>
        <w:gridCol w:w="150"/>
        <w:gridCol w:w="1935"/>
        <w:gridCol w:w="367"/>
        <w:gridCol w:w="2131"/>
      </w:tblGrid>
      <w:tr w:rsidR="009E6029">
        <w:trPr>
          <w:trHeight w:val="567"/>
        </w:trPr>
        <w:tc>
          <w:tcPr>
            <w:tcW w:w="2079" w:type="dxa"/>
            <w:gridSpan w:val="2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6443" w:type="dxa"/>
            <w:gridSpan w:val="6"/>
            <w:vAlign w:val="center"/>
          </w:tcPr>
          <w:p w:rsidR="009E6029" w:rsidRDefault="009E6029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E6029">
        <w:trPr>
          <w:trHeight w:val="567"/>
        </w:trPr>
        <w:tc>
          <w:tcPr>
            <w:tcW w:w="2079" w:type="dxa"/>
            <w:gridSpan w:val="2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类型</w:t>
            </w:r>
          </w:p>
        </w:tc>
        <w:tc>
          <w:tcPr>
            <w:tcW w:w="6443" w:type="dxa"/>
            <w:gridSpan w:val="6"/>
            <w:vAlign w:val="center"/>
          </w:tcPr>
          <w:p w:rsidR="009E6029" w:rsidRDefault="009E6029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E6029">
        <w:trPr>
          <w:trHeight w:val="567"/>
        </w:trPr>
        <w:tc>
          <w:tcPr>
            <w:tcW w:w="2079" w:type="dxa"/>
            <w:gridSpan w:val="2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住所</w:t>
            </w:r>
          </w:p>
        </w:tc>
        <w:tc>
          <w:tcPr>
            <w:tcW w:w="6443" w:type="dxa"/>
            <w:gridSpan w:val="6"/>
            <w:vAlign w:val="center"/>
          </w:tcPr>
          <w:p w:rsidR="009E6029" w:rsidRDefault="009E6029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E6029">
        <w:trPr>
          <w:trHeight w:val="567"/>
        </w:trPr>
        <w:tc>
          <w:tcPr>
            <w:tcW w:w="2079" w:type="dxa"/>
            <w:gridSpan w:val="2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注册资本</w:t>
            </w:r>
          </w:p>
        </w:tc>
        <w:tc>
          <w:tcPr>
            <w:tcW w:w="2010" w:type="dxa"/>
            <w:gridSpan w:val="3"/>
            <w:vAlign w:val="center"/>
          </w:tcPr>
          <w:p w:rsidR="009E6029" w:rsidRDefault="009E6029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成立日期</w:t>
            </w:r>
          </w:p>
        </w:tc>
        <w:tc>
          <w:tcPr>
            <w:tcW w:w="2498" w:type="dxa"/>
            <w:gridSpan w:val="2"/>
            <w:vAlign w:val="center"/>
          </w:tcPr>
          <w:p w:rsidR="009E6029" w:rsidRDefault="009E6029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E6029">
        <w:trPr>
          <w:trHeight w:val="567"/>
        </w:trPr>
        <w:tc>
          <w:tcPr>
            <w:tcW w:w="2079" w:type="dxa"/>
            <w:gridSpan w:val="2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010" w:type="dxa"/>
            <w:gridSpan w:val="3"/>
            <w:vAlign w:val="center"/>
          </w:tcPr>
          <w:p w:rsidR="009E6029" w:rsidRDefault="009E6029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2498" w:type="dxa"/>
            <w:gridSpan w:val="2"/>
            <w:vAlign w:val="center"/>
          </w:tcPr>
          <w:p w:rsidR="009E6029" w:rsidRDefault="009E6029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E6029">
        <w:trPr>
          <w:trHeight w:val="567"/>
        </w:trPr>
        <w:tc>
          <w:tcPr>
            <w:tcW w:w="2079" w:type="dxa"/>
            <w:gridSpan w:val="2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2010" w:type="dxa"/>
            <w:gridSpan w:val="3"/>
            <w:vAlign w:val="center"/>
          </w:tcPr>
          <w:p w:rsidR="009E6029" w:rsidRDefault="009E6029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498" w:type="dxa"/>
            <w:gridSpan w:val="2"/>
            <w:vAlign w:val="center"/>
          </w:tcPr>
          <w:p w:rsidR="009E6029" w:rsidRDefault="009E6029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E6029">
        <w:trPr>
          <w:trHeight w:val="567"/>
        </w:trPr>
        <w:tc>
          <w:tcPr>
            <w:tcW w:w="2079" w:type="dxa"/>
            <w:gridSpan w:val="2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6443" w:type="dxa"/>
            <w:gridSpan w:val="6"/>
            <w:vAlign w:val="center"/>
          </w:tcPr>
          <w:p w:rsidR="009E6029" w:rsidRDefault="009E6029">
            <w:pPr>
              <w:snapToGrid w:val="0"/>
              <w:spacing w:line="40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E6029">
        <w:trPr>
          <w:trHeight w:val="567"/>
        </w:trPr>
        <w:tc>
          <w:tcPr>
            <w:tcW w:w="2079" w:type="dxa"/>
            <w:gridSpan w:val="2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法定代表人或主要负责人</w:t>
            </w:r>
          </w:p>
        </w:tc>
        <w:tc>
          <w:tcPr>
            <w:tcW w:w="1860" w:type="dxa"/>
            <w:gridSpan w:val="2"/>
            <w:vAlign w:val="center"/>
          </w:tcPr>
          <w:p w:rsidR="009E6029" w:rsidRDefault="009E6029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身份证类型</w:t>
            </w:r>
          </w:p>
        </w:tc>
        <w:tc>
          <w:tcPr>
            <w:tcW w:w="2498" w:type="dxa"/>
            <w:gridSpan w:val="2"/>
            <w:vAlign w:val="center"/>
          </w:tcPr>
          <w:p w:rsidR="009E6029" w:rsidRDefault="009E6029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E6029">
        <w:trPr>
          <w:trHeight w:val="567"/>
        </w:trPr>
        <w:tc>
          <w:tcPr>
            <w:tcW w:w="2079" w:type="dxa"/>
            <w:gridSpan w:val="2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证件号码</w:t>
            </w:r>
          </w:p>
        </w:tc>
        <w:tc>
          <w:tcPr>
            <w:tcW w:w="6443" w:type="dxa"/>
            <w:gridSpan w:val="6"/>
            <w:vAlign w:val="center"/>
          </w:tcPr>
          <w:p w:rsidR="009E6029" w:rsidRDefault="009E6029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E6029">
        <w:trPr>
          <w:trHeight w:val="567"/>
        </w:trPr>
        <w:tc>
          <w:tcPr>
            <w:tcW w:w="984" w:type="dxa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经营活动类型</w:t>
            </w:r>
          </w:p>
        </w:tc>
        <w:tc>
          <w:tcPr>
            <w:tcW w:w="7538" w:type="dxa"/>
            <w:gridSpan w:val="7"/>
            <w:vAlign w:val="center"/>
          </w:tcPr>
          <w:p w:rsidR="009E6029" w:rsidRDefault="00844F68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画廊□画店□租赁□拍卖□进出口经营□鉴定□评估□商业性展览□艺术品电商平台□艺术品网络租赁平台□以艺术品为标的物的投资经营活动及服务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□其他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9E6029">
        <w:trPr>
          <w:trHeight w:val="567"/>
        </w:trPr>
        <w:tc>
          <w:tcPr>
            <w:tcW w:w="984" w:type="dxa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经营作品类型</w:t>
            </w:r>
          </w:p>
        </w:tc>
        <w:tc>
          <w:tcPr>
            <w:tcW w:w="7538" w:type="dxa"/>
            <w:gridSpan w:val="7"/>
            <w:vAlign w:val="center"/>
          </w:tcPr>
          <w:p w:rsidR="009E6029" w:rsidRDefault="00844F68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绘画作品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□书法篆刻作品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□雕塑雕刻作品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□艺术摄影作品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□装置艺术作品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□工艺美术作品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□上述作品的有限复制品□</w:t>
            </w:r>
          </w:p>
        </w:tc>
      </w:tr>
      <w:tr w:rsidR="009E6029">
        <w:trPr>
          <w:trHeight w:val="567"/>
        </w:trPr>
        <w:tc>
          <w:tcPr>
            <w:tcW w:w="6024" w:type="dxa"/>
            <w:gridSpan w:val="6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是否利用信息网络从事艺术品经营活动</w:t>
            </w:r>
          </w:p>
        </w:tc>
        <w:tc>
          <w:tcPr>
            <w:tcW w:w="2498" w:type="dxa"/>
            <w:gridSpan w:val="2"/>
            <w:vAlign w:val="center"/>
          </w:tcPr>
          <w:p w:rsidR="009E6029" w:rsidRDefault="00844F68">
            <w:pPr>
              <w:snapToGrid w:val="0"/>
              <w:spacing w:line="40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否□</w:t>
            </w:r>
          </w:p>
        </w:tc>
      </w:tr>
      <w:tr w:rsidR="009E6029">
        <w:trPr>
          <w:trHeight w:val="567"/>
        </w:trPr>
        <w:tc>
          <w:tcPr>
            <w:tcW w:w="3444" w:type="dxa"/>
            <w:gridSpan w:val="3"/>
            <w:vAlign w:val="center"/>
          </w:tcPr>
          <w:p w:rsidR="009E6029" w:rsidRDefault="00844F68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申请人确定意见：</w:t>
            </w:r>
          </w:p>
          <w:p w:rsidR="009E6029" w:rsidRDefault="00844F68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以上内容已核定，按照《艺术品经营管理办法》的规定，现申请备案。</w:t>
            </w:r>
          </w:p>
          <w:p w:rsidR="009E6029" w:rsidRDefault="00844F68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经办人签字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:</w:t>
            </w:r>
          </w:p>
          <w:p w:rsidR="009E6029" w:rsidRDefault="00844F68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（盖章）</w:t>
            </w:r>
          </w:p>
          <w:p w:rsidR="009E6029" w:rsidRDefault="00844F68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日期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  <w:p w:rsidR="009E6029" w:rsidRDefault="009E6029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947" w:type="dxa"/>
            <w:gridSpan w:val="4"/>
            <w:vAlign w:val="center"/>
          </w:tcPr>
          <w:p w:rsidR="009E6029" w:rsidRDefault="00844F68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机关备案情况：</w:t>
            </w:r>
          </w:p>
          <w:p w:rsidR="009E6029" w:rsidRDefault="00844F68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同意备案。</w:t>
            </w:r>
          </w:p>
          <w:p w:rsidR="009E6029" w:rsidRDefault="009E6029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9E6029" w:rsidRDefault="009E6029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9E6029" w:rsidRDefault="00844F68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经办人签字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:</w:t>
            </w:r>
          </w:p>
          <w:p w:rsidR="009E6029" w:rsidRDefault="00844F68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（盖章）</w:t>
            </w:r>
          </w:p>
          <w:p w:rsidR="009E6029" w:rsidRDefault="00844F68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日期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131" w:type="dxa"/>
          </w:tcPr>
          <w:p w:rsidR="009E6029" w:rsidRDefault="00844F68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备注：</w:t>
            </w:r>
          </w:p>
          <w:p w:rsidR="009E6029" w:rsidRDefault="00844F68">
            <w:pPr>
              <w:snapToGrid w:val="0"/>
              <w:spacing w:line="40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《艺术品经营活动备案证明》编号：杭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艺备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号。</w:t>
            </w:r>
          </w:p>
          <w:p w:rsidR="009E6029" w:rsidRDefault="00844F68">
            <w:pPr>
              <w:snapToGrid w:val="0"/>
              <w:spacing w:line="400" w:lineRule="atLeas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并与备案当日发放。</w:t>
            </w:r>
          </w:p>
        </w:tc>
      </w:tr>
    </w:tbl>
    <w:p w:rsidR="009E6029" w:rsidRDefault="00844F68">
      <w:pPr>
        <w:snapToGrid w:val="0"/>
        <w:spacing w:line="400" w:lineRule="atLeas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注：该表一式三份，备案单位、备案机关、执法大队各一份。</w:t>
      </w:r>
    </w:p>
    <w:sectPr w:rsidR="009E6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29"/>
    <w:rsid w:val="00844F68"/>
    <w:rsid w:val="009E6029"/>
    <w:rsid w:val="00F92970"/>
    <w:rsid w:val="1728657F"/>
    <w:rsid w:val="180943C7"/>
    <w:rsid w:val="231E015E"/>
    <w:rsid w:val="23BB0A7D"/>
    <w:rsid w:val="26C04D37"/>
    <w:rsid w:val="2B001A60"/>
    <w:rsid w:val="30ED6C25"/>
    <w:rsid w:val="47BB4E40"/>
    <w:rsid w:val="4A7A5BAC"/>
    <w:rsid w:val="5E936E82"/>
    <w:rsid w:val="65341EE4"/>
    <w:rsid w:val="655F07AA"/>
    <w:rsid w:val="7102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519096-B1FD-4B24-AB64-EE1915BF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夏艺红</cp:lastModifiedBy>
  <cp:revision>2</cp:revision>
  <dcterms:created xsi:type="dcterms:W3CDTF">2014-10-29T12:08:00Z</dcterms:created>
  <dcterms:modified xsi:type="dcterms:W3CDTF">2017-08-11T02:14:00Z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