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7C" w:rsidRPr="00470E7C" w:rsidRDefault="00CF7982" w:rsidP="00CF7982">
      <w:pPr>
        <w:spacing w:line="276" w:lineRule="auto"/>
        <w:jc w:val="left"/>
        <w:rPr>
          <w:b/>
          <w:sz w:val="30"/>
          <w:szCs w:val="30"/>
        </w:rPr>
      </w:pPr>
      <w:r w:rsidRPr="00470E7C">
        <w:rPr>
          <w:rFonts w:hint="eastAsia"/>
          <w:b/>
          <w:sz w:val="30"/>
          <w:szCs w:val="30"/>
        </w:rPr>
        <w:t>附件</w:t>
      </w:r>
      <w:r w:rsidRPr="00470E7C">
        <w:rPr>
          <w:b/>
          <w:sz w:val="30"/>
          <w:szCs w:val="30"/>
        </w:rPr>
        <w:t>4</w:t>
      </w:r>
      <w:r w:rsidRPr="00470E7C">
        <w:rPr>
          <w:rFonts w:hint="eastAsia"/>
          <w:b/>
          <w:sz w:val="30"/>
          <w:szCs w:val="30"/>
        </w:rPr>
        <w:t>：</w:t>
      </w:r>
    </w:p>
    <w:p w:rsidR="00470E7C" w:rsidRPr="00470E7C" w:rsidRDefault="00CF7982" w:rsidP="00470E7C">
      <w:pPr>
        <w:spacing w:line="276" w:lineRule="auto"/>
        <w:jc w:val="center"/>
        <w:rPr>
          <w:b/>
          <w:sz w:val="30"/>
          <w:szCs w:val="30"/>
        </w:rPr>
      </w:pPr>
      <w:r w:rsidRPr="00470E7C">
        <w:rPr>
          <w:rFonts w:hint="eastAsia"/>
          <w:b/>
          <w:sz w:val="30"/>
          <w:szCs w:val="30"/>
        </w:rPr>
        <w:t>艺术品委托代理拍卖标准合同</w:t>
      </w:r>
    </w:p>
    <w:p w:rsidR="00CF7982" w:rsidRPr="00470E7C" w:rsidRDefault="00CF7982" w:rsidP="00470E7C">
      <w:pPr>
        <w:spacing w:line="276" w:lineRule="auto"/>
        <w:jc w:val="center"/>
        <w:rPr>
          <w:b/>
          <w:sz w:val="30"/>
          <w:szCs w:val="30"/>
        </w:rPr>
      </w:pPr>
      <w:r w:rsidRPr="00470E7C">
        <w:rPr>
          <w:rFonts w:hint="eastAsia"/>
          <w:b/>
          <w:sz w:val="30"/>
          <w:szCs w:val="30"/>
        </w:rPr>
        <w:t>（模板，仅供参考）</w:t>
      </w:r>
    </w:p>
    <w:p w:rsidR="00CF7982" w:rsidRPr="00470E7C" w:rsidRDefault="00CF7982" w:rsidP="00CF7982">
      <w:pPr>
        <w:rPr>
          <w:rFonts w:ascii="宋体" w:hAnsi="宋体"/>
          <w:b/>
          <w:sz w:val="28"/>
          <w:szCs w:val="28"/>
        </w:rPr>
      </w:pPr>
      <w:r w:rsidRPr="00470E7C">
        <w:rPr>
          <w:rFonts w:ascii="宋体" w:hAnsi="宋体" w:hint="eastAsia"/>
          <w:b/>
          <w:sz w:val="28"/>
          <w:szCs w:val="28"/>
        </w:rPr>
        <w:t>委托人：</w:t>
      </w:r>
    </w:p>
    <w:p w:rsidR="00CF7982" w:rsidRPr="00470E7C" w:rsidRDefault="00CF7982" w:rsidP="00CF7982">
      <w:pPr>
        <w:rPr>
          <w:rFonts w:ascii="宋体" w:hAnsi="宋体"/>
          <w:b/>
          <w:sz w:val="28"/>
          <w:szCs w:val="28"/>
        </w:rPr>
      </w:pPr>
      <w:r w:rsidRPr="00470E7C">
        <w:rPr>
          <w:rFonts w:ascii="宋体" w:hAnsi="宋体" w:hint="eastAsia"/>
          <w:b/>
          <w:sz w:val="28"/>
          <w:szCs w:val="28"/>
        </w:rPr>
        <w:t>拍卖人：×××有限公司</w:t>
      </w:r>
    </w:p>
    <w:p w:rsidR="00CF7982" w:rsidRPr="00470E7C" w:rsidRDefault="00CF7982" w:rsidP="00CF7982">
      <w:pPr>
        <w:rPr>
          <w:rFonts w:ascii="宋体" w:hAnsi="宋体"/>
          <w:sz w:val="28"/>
          <w:szCs w:val="28"/>
        </w:rPr>
      </w:pPr>
      <w:r w:rsidRPr="00470E7C">
        <w:rPr>
          <w:rFonts w:ascii="宋体" w:hAnsi="宋体" w:hint="eastAsia"/>
          <w:sz w:val="28"/>
          <w:szCs w:val="28"/>
        </w:rPr>
        <w:t xml:space="preserve">    委托人与拍卖人依据中华人民共和国《拍卖法》，《合同法》及其他有关规定，经充分协商，达成以下物品拍卖协议：</w:t>
      </w:r>
    </w:p>
    <w:p w:rsidR="00CF7982" w:rsidRPr="00470E7C" w:rsidRDefault="00CF7982" w:rsidP="00CF7982">
      <w:pPr>
        <w:rPr>
          <w:rFonts w:ascii="宋体" w:hAnsi="宋体"/>
          <w:sz w:val="28"/>
          <w:szCs w:val="28"/>
        </w:rPr>
      </w:pPr>
      <w:r w:rsidRPr="00470E7C">
        <w:rPr>
          <w:rFonts w:ascii="宋体" w:hAnsi="宋体" w:hint="eastAsia"/>
          <w:b/>
          <w:sz w:val="28"/>
          <w:szCs w:val="28"/>
        </w:rPr>
        <w:t xml:space="preserve">  </w:t>
      </w:r>
      <w:r w:rsidRPr="00470E7C">
        <w:rPr>
          <w:rFonts w:ascii="宋体" w:hAnsi="宋体" w:hint="eastAsia"/>
          <w:sz w:val="28"/>
          <w:szCs w:val="28"/>
        </w:rPr>
        <w:t xml:space="preserve">  第一条  委托人保证对拍卖标的拥有无可争议的所有权及处分权，对该拍卖标的进行拍卖不会侵犯任何第三方的合法权益，亦不违反相关法律、法规的规定。</w:t>
      </w:r>
    </w:p>
    <w:p w:rsidR="00CF7982" w:rsidRPr="00470E7C" w:rsidRDefault="00CF7982" w:rsidP="00470E7C">
      <w:pPr>
        <w:ind w:firstLineChars="200" w:firstLine="560"/>
        <w:rPr>
          <w:rFonts w:ascii="Calibri" w:hAnsi="Calibri"/>
          <w:sz w:val="28"/>
          <w:szCs w:val="28"/>
        </w:rPr>
      </w:pPr>
      <w:r w:rsidRPr="00470E7C">
        <w:rPr>
          <w:rFonts w:hint="eastAsia"/>
          <w:sz w:val="28"/>
          <w:szCs w:val="28"/>
        </w:rPr>
        <w:t>委托人应保证对上列作品拥有能够对抗第三方的所有权或处置权，并如实说明已知的作品瑕疵。委托人对因展览、宣传、印刷图录、拍卖等可能引起的一切纠纷承担法律责任，同时对拍卖人因此所遭受的一切经济损失承担赔偿责任。</w:t>
      </w:r>
    </w:p>
    <w:p w:rsidR="00CF7982" w:rsidRPr="00470E7C" w:rsidRDefault="00CF7982" w:rsidP="00CF7982">
      <w:pPr>
        <w:rPr>
          <w:rFonts w:ascii="宋体" w:hAnsi="宋体"/>
          <w:sz w:val="28"/>
          <w:szCs w:val="28"/>
        </w:rPr>
      </w:pPr>
      <w:r w:rsidRPr="00470E7C">
        <w:rPr>
          <w:rFonts w:ascii="宋体" w:hAnsi="宋体" w:hint="eastAsia"/>
          <w:b/>
          <w:sz w:val="28"/>
          <w:szCs w:val="28"/>
        </w:rPr>
        <w:t xml:space="preserve">    第二条  </w:t>
      </w:r>
      <w:r w:rsidRPr="00470E7C">
        <w:rPr>
          <w:rFonts w:ascii="宋体" w:hAnsi="宋体" w:hint="eastAsia"/>
          <w:sz w:val="28"/>
          <w:szCs w:val="28"/>
        </w:rPr>
        <w:t>委托拍卖作品的交付、保管：委托人将委托拍卖的作品交付给委托人保管。拍卖人应承担受托拍卖作品自委托人交付时起至拍卖会后实际交割时止的保管责任。</w:t>
      </w:r>
    </w:p>
    <w:p w:rsidR="00CF7982" w:rsidRPr="00470E7C" w:rsidRDefault="00CF7982" w:rsidP="00CF7982">
      <w:pPr>
        <w:ind w:firstLine="570"/>
        <w:rPr>
          <w:rFonts w:ascii="宋体" w:hAnsi="宋体"/>
          <w:sz w:val="28"/>
          <w:szCs w:val="28"/>
        </w:rPr>
      </w:pPr>
      <w:r w:rsidRPr="00470E7C">
        <w:rPr>
          <w:rFonts w:ascii="宋体" w:hAnsi="宋体" w:hint="eastAsia"/>
          <w:sz w:val="28"/>
          <w:szCs w:val="28"/>
        </w:rPr>
        <w:t>在保管期限内，拍卖人保持所受托拍卖作品在其交付时的原样，否则应根据其过错程度承担相应的赔偿责任。但如有下列情形，则拍卖人免除赔偿责任：</w:t>
      </w:r>
    </w:p>
    <w:p w:rsidR="00CF7982" w:rsidRPr="00470E7C" w:rsidRDefault="00CF7982" w:rsidP="00CF7982">
      <w:pPr>
        <w:ind w:firstLine="570"/>
        <w:rPr>
          <w:rFonts w:ascii="宋体" w:hAnsi="宋体"/>
          <w:sz w:val="28"/>
          <w:szCs w:val="28"/>
        </w:rPr>
      </w:pPr>
      <w:r w:rsidRPr="00470E7C">
        <w:rPr>
          <w:rFonts w:ascii="宋体" w:hAnsi="宋体" w:hint="eastAsia"/>
          <w:sz w:val="28"/>
          <w:szCs w:val="28"/>
        </w:rPr>
        <w:t>a、因受气候、张力等自然因素，器物自身特性决定的情况以及其他不可抗力造成作品的损坏、遗失的；</w:t>
      </w:r>
    </w:p>
    <w:p w:rsidR="00CF7982" w:rsidRPr="00470E7C" w:rsidRDefault="00CF7982" w:rsidP="00CF7982">
      <w:pPr>
        <w:ind w:firstLine="570"/>
        <w:rPr>
          <w:rFonts w:ascii="宋体" w:hAnsi="宋体"/>
          <w:sz w:val="28"/>
          <w:szCs w:val="28"/>
        </w:rPr>
      </w:pPr>
      <w:r w:rsidRPr="00470E7C">
        <w:rPr>
          <w:rFonts w:ascii="宋体" w:hAnsi="宋体" w:hint="eastAsia"/>
          <w:sz w:val="28"/>
          <w:szCs w:val="28"/>
        </w:rPr>
        <w:lastRenderedPageBreak/>
        <w:t>b、本合同上已注明的脱落、断裂、缺损等瑕疵；</w:t>
      </w:r>
    </w:p>
    <w:p w:rsidR="00CF7982" w:rsidRPr="00470E7C" w:rsidRDefault="00CF7982" w:rsidP="00CF7982">
      <w:pPr>
        <w:ind w:firstLine="570"/>
        <w:rPr>
          <w:rFonts w:ascii="宋体" w:hAnsi="宋体"/>
          <w:sz w:val="28"/>
          <w:szCs w:val="28"/>
        </w:rPr>
      </w:pPr>
      <w:r w:rsidRPr="00470E7C">
        <w:rPr>
          <w:rFonts w:ascii="宋体" w:hAnsi="宋体" w:hint="eastAsia"/>
          <w:sz w:val="28"/>
          <w:szCs w:val="28"/>
        </w:rPr>
        <w:t>c、其他依法拍卖人可以免责的情形。</w:t>
      </w:r>
    </w:p>
    <w:p w:rsidR="00CF7982" w:rsidRPr="00470E7C" w:rsidRDefault="00CF7982" w:rsidP="00CF7982">
      <w:pPr>
        <w:rPr>
          <w:rFonts w:ascii="宋体" w:hAnsi="宋体"/>
          <w:sz w:val="28"/>
          <w:szCs w:val="28"/>
        </w:rPr>
      </w:pPr>
      <w:r w:rsidRPr="00470E7C">
        <w:rPr>
          <w:rFonts w:ascii="宋体" w:hAnsi="宋体" w:hint="eastAsia"/>
          <w:b/>
          <w:sz w:val="28"/>
          <w:szCs w:val="28"/>
        </w:rPr>
        <w:t xml:space="preserve">    第三条 </w:t>
      </w:r>
      <w:r w:rsidRPr="00470E7C">
        <w:rPr>
          <w:rFonts w:ascii="宋体" w:hAnsi="宋体" w:hint="eastAsia"/>
          <w:sz w:val="28"/>
          <w:szCs w:val="28"/>
        </w:rPr>
        <w:t>委托人承认拍卖人对以下事项处理拥有完全决定权：确定拍卖时间、地点；在图录内以及新闻媒体中对拍卖品作实事求是的介绍、说明和评价；在实际拍卖前撤回拍卖品，以及修订估计成交价；作为委托人的委托代理人行使权利。</w:t>
      </w:r>
    </w:p>
    <w:p w:rsidR="00CF7982" w:rsidRPr="00470E7C" w:rsidRDefault="00CF7982" w:rsidP="00CF7982">
      <w:pPr>
        <w:rPr>
          <w:rFonts w:ascii="宋体" w:hAnsi="宋体"/>
          <w:sz w:val="28"/>
          <w:szCs w:val="28"/>
        </w:rPr>
      </w:pPr>
      <w:r w:rsidRPr="00470E7C">
        <w:rPr>
          <w:rFonts w:ascii="宋体" w:hAnsi="宋体" w:hint="eastAsia"/>
          <w:sz w:val="28"/>
          <w:szCs w:val="28"/>
        </w:rPr>
        <w:t xml:space="preserve">　  </w:t>
      </w:r>
      <w:r w:rsidRPr="00470E7C">
        <w:rPr>
          <w:rFonts w:ascii="宋体" w:hAnsi="宋体" w:hint="eastAsia"/>
          <w:b/>
          <w:sz w:val="28"/>
          <w:szCs w:val="28"/>
        </w:rPr>
        <w:t>第四条</w:t>
      </w:r>
      <w:r w:rsidRPr="00470E7C">
        <w:rPr>
          <w:rFonts w:ascii="宋体" w:hAnsi="宋体" w:hint="eastAsia"/>
          <w:sz w:val="28"/>
          <w:szCs w:val="28"/>
        </w:rPr>
        <w:t xml:space="preserve">  委托拍卖的作品撤回与撤除：委托人有权在拍卖开始前撤回上拍作品，但应承担违约责任并补偿拍卖人由此之前所产生的相关费用的一定比例作为违约金。拍卖人有确切证据证明存在下列情况之一的，有权撤除上拍作品的，并不承担由此产生的法律责任：</w:t>
      </w:r>
    </w:p>
    <w:p w:rsidR="00CF7982" w:rsidRPr="00470E7C" w:rsidRDefault="00CF7982" w:rsidP="00CF7982">
      <w:pPr>
        <w:rPr>
          <w:rFonts w:ascii="宋体" w:hAnsi="宋体"/>
          <w:sz w:val="28"/>
          <w:szCs w:val="28"/>
        </w:rPr>
      </w:pPr>
      <w:r w:rsidRPr="00470E7C">
        <w:rPr>
          <w:rFonts w:ascii="宋体" w:hAnsi="宋体" w:hint="eastAsia"/>
          <w:sz w:val="28"/>
          <w:szCs w:val="28"/>
        </w:rPr>
        <w:t xml:space="preserve">　　1、上拍作品的权属状况与委托人声明不一致的；</w:t>
      </w:r>
    </w:p>
    <w:p w:rsidR="00CF7982" w:rsidRPr="00470E7C" w:rsidRDefault="00CF7982" w:rsidP="00470E7C">
      <w:pPr>
        <w:ind w:firstLineChars="200" w:firstLine="560"/>
        <w:rPr>
          <w:rFonts w:ascii="宋体" w:hAnsi="宋体"/>
          <w:sz w:val="28"/>
          <w:szCs w:val="28"/>
        </w:rPr>
      </w:pPr>
      <w:r w:rsidRPr="00470E7C">
        <w:rPr>
          <w:rFonts w:ascii="宋体" w:hAnsi="宋体" w:hint="eastAsia"/>
          <w:sz w:val="28"/>
          <w:szCs w:val="28"/>
        </w:rPr>
        <w:t>2、上拍作品存在委托人未声明的重大瑕疵的；</w:t>
      </w:r>
    </w:p>
    <w:p w:rsidR="00CF7982" w:rsidRPr="00470E7C" w:rsidRDefault="00CF7982" w:rsidP="00CF7982">
      <w:pPr>
        <w:rPr>
          <w:rFonts w:ascii="宋体" w:hAnsi="宋体"/>
          <w:sz w:val="28"/>
          <w:szCs w:val="28"/>
        </w:rPr>
      </w:pPr>
      <w:r w:rsidRPr="00470E7C">
        <w:rPr>
          <w:rFonts w:ascii="宋体" w:hAnsi="宋体" w:hint="eastAsia"/>
          <w:sz w:val="28"/>
          <w:szCs w:val="28"/>
        </w:rPr>
        <w:t xml:space="preserve">　　3、不能归责于拍卖人的其他需要撤除的情形。</w:t>
      </w:r>
    </w:p>
    <w:p w:rsidR="00CF7982" w:rsidRPr="00470E7C" w:rsidRDefault="00CF7982" w:rsidP="00CF7982">
      <w:pPr>
        <w:rPr>
          <w:rFonts w:ascii="宋体" w:hAnsi="宋体"/>
          <w:sz w:val="28"/>
          <w:szCs w:val="28"/>
        </w:rPr>
      </w:pPr>
      <w:r w:rsidRPr="00470E7C">
        <w:rPr>
          <w:rFonts w:ascii="宋体" w:hAnsi="宋体" w:hint="eastAsia"/>
          <w:sz w:val="28"/>
          <w:szCs w:val="28"/>
        </w:rPr>
        <w:t xml:space="preserve">　　</w:t>
      </w:r>
      <w:r w:rsidRPr="00470E7C">
        <w:rPr>
          <w:rFonts w:ascii="宋体" w:hAnsi="宋体" w:hint="eastAsia"/>
          <w:b/>
          <w:sz w:val="28"/>
          <w:szCs w:val="28"/>
        </w:rPr>
        <w:t>第六条</w:t>
      </w:r>
      <w:r w:rsidRPr="00470E7C">
        <w:rPr>
          <w:rFonts w:ascii="宋体" w:hAnsi="宋体" w:hint="eastAsia"/>
          <w:sz w:val="28"/>
          <w:szCs w:val="28"/>
        </w:rPr>
        <w:t xml:space="preserve">  委托拍卖作品的未售出的约定：因未成交或买受人未按约定交割等非因拍卖人过错致使上拍作品未能售出的，双方可以续签或解除合同。</w:t>
      </w:r>
    </w:p>
    <w:p w:rsidR="00CF7982" w:rsidRPr="00470E7C" w:rsidRDefault="00CF7982" w:rsidP="00CF7982">
      <w:pPr>
        <w:rPr>
          <w:rFonts w:ascii="宋体" w:hAnsi="宋体"/>
          <w:sz w:val="28"/>
          <w:szCs w:val="28"/>
        </w:rPr>
      </w:pPr>
      <w:r w:rsidRPr="00470E7C">
        <w:rPr>
          <w:rFonts w:ascii="宋体" w:hAnsi="宋体" w:hint="eastAsia"/>
          <w:b/>
          <w:sz w:val="28"/>
          <w:szCs w:val="28"/>
        </w:rPr>
        <w:t xml:space="preserve">    第七条  </w:t>
      </w:r>
      <w:r w:rsidRPr="00470E7C">
        <w:rPr>
          <w:rFonts w:ascii="宋体" w:hAnsi="宋体" w:hint="eastAsia"/>
          <w:sz w:val="28"/>
          <w:szCs w:val="28"/>
        </w:rPr>
        <w:t>委托人在标的成交后同意按以下标准向拍卖人支付相关费用：代扣代缴税款：落槌价格3%，保管保险费：委托拍卖底价1%，佣金：落槌价格10-18%，图版费：整版××× 元；1/2 版及以下×××元。其他</w:t>
      </w:r>
      <w:r w:rsidRPr="00470E7C">
        <w:rPr>
          <w:rFonts w:ascii="宋体" w:hAnsi="宋体" w:hint="eastAsia"/>
          <w:sz w:val="28"/>
          <w:szCs w:val="28"/>
          <w:u w:val="single"/>
        </w:rPr>
        <w:t xml:space="preserve">                                                     </w:t>
      </w:r>
    </w:p>
    <w:p w:rsidR="00CF7982" w:rsidRPr="00470E7C" w:rsidRDefault="00CF7982" w:rsidP="00CF7982">
      <w:pPr>
        <w:rPr>
          <w:rFonts w:ascii="宋体" w:hAnsi="宋体"/>
          <w:sz w:val="28"/>
          <w:szCs w:val="28"/>
        </w:rPr>
      </w:pPr>
      <w:r w:rsidRPr="00470E7C">
        <w:rPr>
          <w:rFonts w:ascii="宋体" w:hAnsi="宋体" w:hint="eastAsia"/>
          <w:b/>
          <w:sz w:val="28"/>
          <w:szCs w:val="28"/>
        </w:rPr>
        <w:t xml:space="preserve">    第八条  </w:t>
      </w:r>
      <w:r w:rsidRPr="00470E7C">
        <w:rPr>
          <w:rFonts w:ascii="宋体" w:hAnsi="宋体" w:hint="eastAsia"/>
          <w:sz w:val="28"/>
          <w:szCs w:val="28"/>
        </w:rPr>
        <w:t>拍卖品成交后，如买受人已向拍卖人付清该拍品全部款项，并未发生任何纠纷，拍卖人将在三十天后扣除委托人应付的佣金</w:t>
      </w:r>
      <w:r w:rsidRPr="00470E7C">
        <w:rPr>
          <w:rFonts w:ascii="宋体" w:hAnsi="宋体" w:hint="eastAsia"/>
          <w:sz w:val="28"/>
          <w:szCs w:val="28"/>
        </w:rPr>
        <w:lastRenderedPageBreak/>
        <w:t>及各项费用后以现金/ 支票方式结付给委托人。超过三十天拍卖人仍未收到买受人全部购买价款的，付款期将顺延至收到买受人全部购买价款后的七个工作日内结付给委托人。以上结付以人民币结算。</w:t>
      </w:r>
    </w:p>
    <w:p w:rsidR="00CF7982" w:rsidRPr="00470E7C" w:rsidRDefault="00CF7982" w:rsidP="00470E7C">
      <w:pPr>
        <w:ind w:firstLineChars="196" w:firstLine="551"/>
        <w:rPr>
          <w:rFonts w:ascii="宋体" w:hAnsi="宋体"/>
          <w:sz w:val="28"/>
          <w:szCs w:val="28"/>
        </w:rPr>
      </w:pPr>
      <w:r w:rsidRPr="00470E7C">
        <w:rPr>
          <w:rFonts w:ascii="宋体" w:hAnsi="宋体" w:hint="eastAsia"/>
          <w:b/>
          <w:sz w:val="28"/>
          <w:szCs w:val="28"/>
        </w:rPr>
        <w:t xml:space="preserve">第九条 </w:t>
      </w:r>
      <w:r w:rsidRPr="00470E7C">
        <w:rPr>
          <w:rFonts w:ascii="宋体" w:hAnsi="宋体" w:hint="eastAsia"/>
          <w:sz w:val="28"/>
          <w:szCs w:val="28"/>
        </w:rPr>
        <w:t>根据《国家税务总局关于书画作品古玩等拍卖收入征收个人所得税问题的通知》的有关规定，委托人拍卖所得款项应缴税款由拍卖人依法代扣、代缴。税率为 3 %。</w:t>
      </w:r>
    </w:p>
    <w:p w:rsidR="00CF7982" w:rsidRPr="00470E7C" w:rsidRDefault="00CF7982" w:rsidP="00470E7C">
      <w:pPr>
        <w:ind w:firstLineChars="196" w:firstLine="551"/>
        <w:rPr>
          <w:rFonts w:ascii="宋体" w:hAnsi="宋体"/>
          <w:sz w:val="28"/>
          <w:szCs w:val="28"/>
        </w:rPr>
      </w:pPr>
      <w:r w:rsidRPr="00470E7C">
        <w:rPr>
          <w:rFonts w:ascii="宋体" w:hAnsi="宋体" w:hint="eastAsia"/>
          <w:b/>
          <w:sz w:val="28"/>
          <w:szCs w:val="28"/>
        </w:rPr>
        <w:t xml:space="preserve">第十条 </w:t>
      </w:r>
      <w:r w:rsidRPr="00470E7C">
        <w:rPr>
          <w:rFonts w:ascii="宋体" w:hAnsi="宋体" w:hint="eastAsia"/>
          <w:sz w:val="28"/>
          <w:szCs w:val="28"/>
        </w:rPr>
        <w:t>因未成交或买受人未能按约定交割等不可归责于拍卖人的原因至使拍卖标的最终未能售出的，则拍卖人只须负责将拍卖品归还委托人，而不必承担其他责任。该种情况下，委托人须在收到拍卖人拍卖物领取通知日起两个月内取回该物品，费用自理，并仍应按合同约定，支付拍卖人保管保险费：委托拍卖底价1%，计×××元；图版费：整版××× 元；1/2 版及以下×××元。以及其他有关委托拍卖的一切费用。委托人超过两个月未能取回委托物品的，法律后果由委托人自负。</w:t>
      </w:r>
    </w:p>
    <w:p w:rsidR="00CF7982" w:rsidRPr="00470E7C" w:rsidRDefault="00CF7982" w:rsidP="00470E7C">
      <w:pPr>
        <w:ind w:firstLineChars="196" w:firstLine="551"/>
        <w:rPr>
          <w:rFonts w:ascii="宋体" w:hAnsi="宋体"/>
          <w:sz w:val="28"/>
          <w:szCs w:val="28"/>
        </w:rPr>
      </w:pPr>
      <w:r w:rsidRPr="00470E7C">
        <w:rPr>
          <w:rFonts w:ascii="宋体" w:hAnsi="宋体" w:hint="eastAsia"/>
          <w:b/>
          <w:sz w:val="28"/>
          <w:szCs w:val="28"/>
        </w:rPr>
        <w:t xml:space="preserve">第十一条 </w:t>
      </w:r>
      <w:r w:rsidRPr="00470E7C">
        <w:rPr>
          <w:rFonts w:ascii="宋体" w:hAnsi="宋体" w:hint="eastAsia"/>
          <w:sz w:val="28"/>
          <w:szCs w:val="28"/>
        </w:rPr>
        <w:t>委托人在领取拍卖出售收益或取回拍卖标的时，须持本人有效身份证件以及本合同原件方可办理。委托人如委托他人代为办理时，应预先通知拍卖人，被委托人除须持本合同原件和委托人有效身份证件外，还须持被委托人有效身份证明及授权委托书原件。</w:t>
      </w:r>
    </w:p>
    <w:p w:rsidR="00CF7982" w:rsidRPr="00470E7C" w:rsidRDefault="00CF7982" w:rsidP="00470E7C">
      <w:pPr>
        <w:ind w:firstLineChars="196" w:firstLine="551"/>
        <w:rPr>
          <w:rFonts w:ascii="宋体" w:hAnsi="宋体"/>
          <w:sz w:val="28"/>
          <w:szCs w:val="28"/>
        </w:rPr>
      </w:pPr>
      <w:r w:rsidRPr="00470E7C">
        <w:rPr>
          <w:rFonts w:ascii="宋体" w:hAnsi="宋体" w:hint="eastAsia"/>
          <w:b/>
          <w:sz w:val="28"/>
          <w:szCs w:val="28"/>
        </w:rPr>
        <w:t xml:space="preserve">第十二条 </w:t>
      </w:r>
      <w:r w:rsidRPr="00470E7C">
        <w:rPr>
          <w:rFonts w:ascii="宋体" w:hAnsi="宋体" w:hint="eastAsia"/>
          <w:sz w:val="28"/>
          <w:szCs w:val="28"/>
        </w:rPr>
        <w:t>在拍卖人未向委托人结付前，若因法律纠纷，导致法院及其他政府机关扣留拍卖货款或拍卖标的物的，拍卖人不负责任。</w:t>
      </w:r>
    </w:p>
    <w:p w:rsidR="00CF7982" w:rsidRPr="00470E7C" w:rsidRDefault="00CF7982" w:rsidP="00470E7C">
      <w:pPr>
        <w:ind w:firstLineChars="200" w:firstLine="562"/>
        <w:rPr>
          <w:rFonts w:ascii="宋体" w:hAnsi="宋体"/>
          <w:sz w:val="28"/>
          <w:szCs w:val="28"/>
        </w:rPr>
      </w:pPr>
      <w:r w:rsidRPr="00470E7C">
        <w:rPr>
          <w:rFonts w:ascii="宋体" w:hAnsi="宋体" w:hint="eastAsia"/>
          <w:b/>
          <w:sz w:val="28"/>
          <w:szCs w:val="28"/>
        </w:rPr>
        <w:t xml:space="preserve">第十三条 </w:t>
      </w:r>
      <w:r w:rsidRPr="00470E7C">
        <w:rPr>
          <w:rFonts w:ascii="宋体" w:hAnsi="宋体" w:hint="eastAsia"/>
          <w:sz w:val="28"/>
          <w:szCs w:val="28"/>
        </w:rPr>
        <w:t>特别约定：</w:t>
      </w:r>
      <w:r w:rsidRPr="00470E7C">
        <w:rPr>
          <w:rFonts w:ascii="宋体" w:hAnsi="宋体" w:hint="eastAsia"/>
          <w:sz w:val="28"/>
          <w:szCs w:val="28"/>
          <w:u w:val="single"/>
        </w:rPr>
        <w:t xml:space="preserve">                                          </w:t>
      </w:r>
    </w:p>
    <w:p w:rsidR="00CF7982" w:rsidRPr="00470E7C" w:rsidRDefault="00CF7982" w:rsidP="00470E7C">
      <w:pPr>
        <w:ind w:firstLineChars="196" w:firstLine="551"/>
        <w:rPr>
          <w:rFonts w:ascii="宋体" w:hAnsi="宋体"/>
          <w:sz w:val="28"/>
          <w:szCs w:val="28"/>
        </w:rPr>
      </w:pPr>
      <w:r w:rsidRPr="00470E7C">
        <w:rPr>
          <w:rFonts w:ascii="宋体" w:hAnsi="宋体" w:hint="eastAsia"/>
          <w:b/>
          <w:sz w:val="28"/>
          <w:szCs w:val="28"/>
        </w:rPr>
        <w:t xml:space="preserve">第十四条 </w:t>
      </w:r>
      <w:r w:rsidRPr="00470E7C">
        <w:rPr>
          <w:rFonts w:ascii="宋体" w:hAnsi="宋体" w:hint="eastAsia"/>
          <w:sz w:val="28"/>
          <w:szCs w:val="28"/>
        </w:rPr>
        <w:t>因履行本合同产生的纠纷双方协商解决，协商不成提</w:t>
      </w:r>
      <w:r w:rsidRPr="00470E7C">
        <w:rPr>
          <w:rFonts w:ascii="宋体" w:hAnsi="宋体" w:hint="eastAsia"/>
          <w:sz w:val="28"/>
          <w:szCs w:val="28"/>
        </w:rPr>
        <w:lastRenderedPageBreak/>
        <w:t>交拍卖人所在法院诉讼。本合同有效期自委托人向拍卖人交付标的物起至双方款项结付结束或拍卖标的退回委托人止。</w:t>
      </w:r>
    </w:p>
    <w:p w:rsidR="00CF7982" w:rsidRPr="00470E7C" w:rsidRDefault="00CF7982" w:rsidP="00470E7C">
      <w:pPr>
        <w:ind w:firstLineChars="200" w:firstLine="562"/>
        <w:rPr>
          <w:rFonts w:ascii="宋体" w:hAnsi="宋体"/>
          <w:sz w:val="28"/>
          <w:szCs w:val="28"/>
        </w:rPr>
      </w:pPr>
      <w:r w:rsidRPr="00470E7C">
        <w:rPr>
          <w:rFonts w:ascii="宋体" w:hAnsi="宋体" w:hint="eastAsia"/>
          <w:b/>
          <w:sz w:val="28"/>
          <w:szCs w:val="28"/>
        </w:rPr>
        <w:t xml:space="preserve">第十五条 </w:t>
      </w:r>
      <w:r w:rsidRPr="00470E7C">
        <w:rPr>
          <w:rFonts w:ascii="宋体" w:hAnsi="宋体" w:hint="eastAsia"/>
          <w:sz w:val="28"/>
          <w:szCs w:val="28"/>
        </w:rPr>
        <w:t>本合同一式三联，委托人执一联，拍卖人执两联。</w:t>
      </w:r>
    </w:p>
    <w:p w:rsidR="00CF7982" w:rsidRPr="00470E7C" w:rsidRDefault="00CF7982" w:rsidP="00470E7C">
      <w:pPr>
        <w:ind w:firstLineChars="200" w:firstLine="562"/>
        <w:rPr>
          <w:rFonts w:ascii="宋体" w:hAnsi="宋体"/>
          <w:sz w:val="28"/>
          <w:szCs w:val="28"/>
        </w:rPr>
      </w:pPr>
      <w:r w:rsidRPr="00470E7C">
        <w:rPr>
          <w:rFonts w:ascii="宋体" w:hAnsi="宋体" w:hint="eastAsia"/>
          <w:b/>
          <w:sz w:val="28"/>
          <w:szCs w:val="28"/>
        </w:rPr>
        <w:t xml:space="preserve">第十六条 </w:t>
      </w:r>
      <w:r w:rsidRPr="00470E7C">
        <w:rPr>
          <w:rFonts w:ascii="宋体" w:hAnsi="宋体" w:hint="eastAsia"/>
          <w:sz w:val="28"/>
          <w:szCs w:val="28"/>
        </w:rPr>
        <w:t>附《艺术品拍卖委托清单》</w:t>
      </w:r>
    </w:p>
    <w:p w:rsidR="00CF7982" w:rsidRDefault="00CF7982" w:rsidP="00CF7982">
      <w:pPr>
        <w:rPr>
          <w:rFonts w:ascii="宋体" w:hAnsi="宋体"/>
          <w:szCs w:val="21"/>
        </w:rPr>
      </w:pPr>
    </w:p>
    <w:p w:rsidR="00CF7982" w:rsidRPr="00470E7C" w:rsidRDefault="00CF7982" w:rsidP="00CF7982">
      <w:pPr>
        <w:rPr>
          <w:rFonts w:ascii="宋体" w:hAnsi="宋体"/>
          <w:b/>
          <w:sz w:val="28"/>
          <w:szCs w:val="28"/>
        </w:rPr>
      </w:pPr>
      <w:r w:rsidRPr="00470E7C">
        <w:rPr>
          <w:rFonts w:ascii="宋体" w:hAnsi="宋体" w:hint="eastAsia"/>
          <w:b/>
          <w:sz w:val="28"/>
          <w:szCs w:val="28"/>
        </w:rPr>
        <w:t>拍卖人：拍卖有限公司（签章）</w:t>
      </w:r>
      <w:r w:rsidR="00470E7C">
        <w:rPr>
          <w:rFonts w:ascii="宋体" w:hAnsi="宋体" w:hint="eastAsia"/>
          <w:b/>
          <w:sz w:val="28"/>
          <w:szCs w:val="28"/>
        </w:rPr>
        <w:t xml:space="preserve">      </w:t>
      </w:r>
      <w:r w:rsidRPr="00470E7C">
        <w:rPr>
          <w:rFonts w:ascii="宋体" w:hAnsi="宋体" w:hint="eastAsia"/>
          <w:b/>
          <w:sz w:val="28"/>
          <w:szCs w:val="28"/>
        </w:rPr>
        <w:t xml:space="preserve">委托人：×××（签章）： </w:t>
      </w:r>
    </w:p>
    <w:p w:rsidR="00CF7982" w:rsidRPr="00470E7C" w:rsidRDefault="00CF7982" w:rsidP="00CF7982">
      <w:pPr>
        <w:rPr>
          <w:rFonts w:ascii="宋体" w:hAnsi="宋体"/>
          <w:b/>
          <w:sz w:val="28"/>
          <w:szCs w:val="28"/>
        </w:rPr>
      </w:pPr>
      <w:r w:rsidRPr="00470E7C">
        <w:rPr>
          <w:rFonts w:ascii="宋体" w:hAnsi="宋体" w:hint="eastAsia"/>
          <w:b/>
          <w:sz w:val="28"/>
          <w:szCs w:val="28"/>
        </w:rPr>
        <w:t>代表（签字）：</w:t>
      </w:r>
      <w:r w:rsidR="00470E7C">
        <w:rPr>
          <w:rFonts w:ascii="宋体" w:hAnsi="宋体" w:hint="eastAsia"/>
          <w:b/>
          <w:sz w:val="28"/>
          <w:szCs w:val="28"/>
        </w:rPr>
        <w:t xml:space="preserve">                       </w:t>
      </w:r>
      <w:r w:rsidRPr="00470E7C">
        <w:rPr>
          <w:rFonts w:ascii="宋体" w:hAnsi="宋体" w:hint="eastAsia"/>
          <w:b/>
          <w:sz w:val="28"/>
          <w:szCs w:val="28"/>
        </w:rPr>
        <w:t>委托人或委托人代表（签字）：</w:t>
      </w:r>
    </w:p>
    <w:p w:rsidR="00CF7982" w:rsidRPr="00470E7C" w:rsidRDefault="00CF7982" w:rsidP="00CF7982">
      <w:pPr>
        <w:rPr>
          <w:rFonts w:ascii="宋体" w:hAnsi="宋体"/>
          <w:b/>
          <w:sz w:val="28"/>
          <w:szCs w:val="28"/>
        </w:rPr>
      </w:pPr>
      <w:r w:rsidRPr="00470E7C">
        <w:rPr>
          <w:rFonts w:ascii="宋体" w:hAnsi="宋体" w:hint="eastAsia"/>
          <w:b/>
          <w:sz w:val="28"/>
          <w:szCs w:val="28"/>
        </w:rPr>
        <w:t xml:space="preserve">电话：      </w:t>
      </w:r>
      <w:r w:rsidR="00470E7C">
        <w:rPr>
          <w:rFonts w:ascii="宋体" w:hAnsi="宋体" w:hint="eastAsia"/>
          <w:b/>
          <w:sz w:val="28"/>
          <w:szCs w:val="28"/>
        </w:rPr>
        <w:t xml:space="preserve">                      </w:t>
      </w:r>
      <w:r w:rsidRPr="00470E7C">
        <w:rPr>
          <w:rFonts w:ascii="宋体" w:hAnsi="宋体" w:hint="eastAsia"/>
          <w:b/>
          <w:sz w:val="28"/>
          <w:szCs w:val="28"/>
        </w:rPr>
        <w:t xml:space="preserve">证件号码：                           </w:t>
      </w:r>
    </w:p>
    <w:p w:rsidR="00CF7982" w:rsidRPr="00470E7C" w:rsidRDefault="00CF7982" w:rsidP="00CF7982">
      <w:pPr>
        <w:rPr>
          <w:rFonts w:ascii="宋体" w:hAnsi="宋体"/>
          <w:b/>
          <w:sz w:val="28"/>
          <w:szCs w:val="28"/>
        </w:rPr>
      </w:pPr>
      <w:r w:rsidRPr="00470E7C">
        <w:rPr>
          <w:rFonts w:ascii="宋体" w:hAnsi="宋体" w:hint="eastAsia"/>
          <w:b/>
          <w:sz w:val="28"/>
          <w:szCs w:val="28"/>
        </w:rPr>
        <w:t xml:space="preserve">地址：      </w:t>
      </w:r>
      <w:r w:rsidR="00470E7C">
        <w:rPr>
          <w:rFonts w:ascii="宋体" w:hAnsi="宋体" w:hint="eastAsia"/>
          <w:b/>
          <w:sz w:val="28"/>
          <w:szCs w:val="28"/>
        </w:rPr>
        <w:t xml:space="preserve">                      </w:t>
      </w:r>
      <w:r w:rsidRPr="00470E7C">
        <w:rPr>
          <w:rFonts w:ascii="宋体" w:hAnsi="宋体" w:hint="eastAsia"/>
          <w:b/>
          <w:sz w:val="28"/>
          <w:szCs w:val="28"/>
        </w:rPr>
        <w:t xml:space="preserve">电话： </w:t>
      </w:r>
    </w:p>
    <w:p w:rsidR="00CF7982" w:rsidRPr="00470E7C" w:rsidRDefault="00CF7982" w:rsidP="00CF7982">
      <w:pPr>
        <w:rPr>
          <w:rFonts w:ascii="宋体" w:hAnsi="宋体"/>
          <w:b/>
          <w:sz w:val="28"/>
          <w:szCs w:val="28"/>
        </w:rPr>
      </w:pPr>
      <w:r w:rsidRPr="00470E7C">
        <w:rPr>
          <w:rFonts w:ascii="宋体" w:hAnsi="宋体" w:hint="eastAsia"/>
          <w:b/>
          <w:sz w:val="28"/>
          <w:szCs w:val="28"/>
        </w:rPr>
        <w:t xml:space="preserve">邮编：      </w:t>
      </w:r>
      <w:r w:rsidR="00470E7C">
        <w:rPr>
          <w:rFonts w:ascii="宋体" w:hAnsi="宋体" w:hint="eastAsia"/>
          <w:b/>
          <w:sz w:val="28"/>
          <w:szCs w:val="28"/>
        </w:rPr>
        <w:t xml:space="preserve">                      </w:t>
      </w:r>
      <w:r w:rsidRPr="00470E7C">
        <w:rPr>
          <w:rFonts w:ascii="宋体" w:hAnsi="宋体" w:hint="eastAsia"/>
          <w:b/>
          <w:sz w:val="28"/>
          <w:szCs w:val="28"/>
        </w:rPr>
        <w:t xml:space="preserve">地址：                                                                               </w:t>
      </w:r>
    </w:p>
    <w:p w:rsidR="00470E7C" w:rsidRDefault="00470E7C" w:rsidP="00470E7C">
      <w:pPr>
        <w:ind w:right="420"/>
        <w:rPr>
          <w:b/>
          <w:sz w:val="28"/>
          <w:szCs w:val="28"/>
        </w:rPr>
      </w:pPr>
    </w:p>
    <w:p w:rsidR="00CF7982" w:rsidRPr="00470E7C" w:rsidRDefault="00CF7982" w:rsidP="00470E7C">
      <w:pPr>
        <w:ind w:right="420" w:firstLineChars="1290" w:firstLine="3626"/>
        <w:rPr>
          <w:rFonts w:ascii="Calibri" w:hAnsi="Calibri"/>
          <w:b/>
          <w:sz w:val="24"/>
        </w:rPr>
      </w:pPr>
      <w:r w:rsidRPr="00470E7C">
        <w:rPr>
          <w:rFonts w:hint="eastAsia"/>
          <w:b/>
          <w:sz w:val="28"/>
          <w:szCs w:val="28"/>
        </w:rPr>
        <w:t>签订合同时间：</w:t>
      </w:r>
      <w:r w:rsidR="00470E7C">
        <w:rPr>
          <w:rFonts w:hint="eastAsia"/>
          <w:b/>
          <w:sz w:val="28"/>
          <w:szCs w:val="28"/>
        </w:rPr>
        <w:t xml:space="preserve"> </w:t>
      </w:r>
      <w:r w:rsidRPr="00470E7C">
        <w:rPr>
          <w:b/>
          <w:sz w:val="28"/>
          <w:szCs w:val="28"/>
          <w:u w:val="single"/>
        </w:rPr>
        <w:t xml:space="preserve">    </w:t>
      </w:r>
      <w:r w:rsidRPr="00470E7C">
        <w:rPr>
          <w:rFonts w:hint="eastAsia"/>
          <w:b/>
          <w:sz w:val="28"/>
          <w:szCs w:val="28"/>
        </w:rPr>
        <w:t>年</w:t>
      </w:r>
      <w:r w:rsidR="00470E7C">
        <w:rPr>
          <w:rFonts w:hint="eastAsia"/>
          <w:b/>
          <w:sz w:val="28"/>
          <w:szCs w:val="28"/>
        </w:rPr>
        <w:t xml:space="preserve"> </w:t>
      </w:r>
      <w:r w:rsidRPr="00470E7C">
        <w:rPr>
          <w:b/>
          <w:sz w:val="28"/>
          <w:szCs w:val="28"/>
          <w:u w:val="single"/>
        </w:rPr>
        <w:t xml:space="preserve">  </w:t>
      </w:r>
      <w:r w:rsidRPr="00470E7C">
        <w:rPr>
          <w:rFonts w:hint="eastAsia"/>
          <w:b/>
          <w:sz w:val="28"/>
          <w:szCs w:val="28"/>
        </w:rPr>
        <w:t>月</w:t>
      </w:r>
      <w:r w:rsidR="00470E7C">
        <w:rPr>
          <w:rFonts w:hint="eastAsia"/>
          <w:b/>
          <w:sz w:val="28"/>
          <w:szCs w:val="28"/>
        </w:rPr>
        <w:t xml:space="preserve"> </w:t>
      </w:r>
      <w:r w:rsidRPr="00470E7C">
        <w:rPr>
          <w:b/>
          <w:sz w:val="28"/>
          <w:szCs w:val="28"/>
          <w:u w:val="single"/>
        </w:rPr>
        <w:t xml:space="preserve">  </w:t>
      </w:r>
      <w:r w:rsidRPr="00470E7C">
        <w:rPr>
          <w:rFonts w:hint="eastAsia"/>
          <w:b/>
          <w:sz w:val="28"/>
          <w:szCs w:val="28"/>
        </w:rPr>
        <w:t>日</w:t>
      </w:r>
      <w:r w:rsidRPr="00470E7C">
        <w:rPr>
          <w:b/>
          <w:sz w:val="28"/>
          <w:szCs w:val="28"/>
        </w:rPr>
        <w:t xml:space="preserve">     </w:t>
      </w:r>
      <w:r w:rsidRPr="00470E7C">
        <w:rPr>
          <w:b/>
          <w:sz w:val="24"/>
        </w:rPr>
        <w:t xml:space="preserve">        </w:t>
      </w:r>
    </w:p>
    <w:p w:rsidR="00CF7982" w:rsidRPr="00470E7C" w:rsidRDefault="00CF7982" w:rsidP="00CF7982">
      <w:pPr>
        <w:rPr>
          <w:sz w:val="24"/>
        </w:rPr>
      </w:pPr>
    </w:p>
    <w:p w:rsidR="00CF7982" w:rsidRPr="00470E7C" w:rsidRDefault="00CF7982" w:rsidP="00470E7C">
      <w:pPr>
        <w:ind w:firstLineChars="50" w:firstLine="120"/>
        <w:jc w:val="left"/>
        <w:rPr>
          <w:rFonts w:ascii="宋体" w:hAnsi="宋体"/>
          <w:sz w:val="24"/>
        </w:rPr>
      </w:pPr>
    </w:p>
    <w:p w:rsidR="00CF7982" w:rsidRPr="00470E7C" w:rsidRDefault="00CF7982" w:rsidP="00470E7C">
      <w:pPr>
        <w:ind w:firstLineChars="50" w:firstLine="120"/>
        <w:jc w:val="left"/>
        <w:rPr>
          <w:rFonts w:ascii="宋体" w:hAnsi="宋体"/>
          <w:sz w:val="24"/>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CF7982" w:rsidRDefault="00CF7982" w:rsidP="00CF7982">
      <w:pPr>
        <w:ind w:firstLineChars="50" w:firstLine="105"/>
        <w:jc w:val="left"/>
        <w:rPr>
          <w:rFonts w:ascii="宋体" w:hAnsi="宋体"/>
          <w:szCs w:val="21"/>
        </w:rPr>
      </w:pPr>
    </w:p>
    <w:p w:rsidR="00E2091F" w:rsidRDefault="00E2091F" w:rsidP="00E2091F">
      <w:pPr>
        <w:rPr>
          <w:rFonts w:ascii="宋体" w:hAnsi="宋体" w:hint="eastAsia"/>
          <w:szCs w:val="21"/>
        </w:rPr>
      </w:pPr>
    </w:p>
    <w:p w:rsidR="00CF7982" w:rsidRPr="00E2091F" w:rsidRDefault="00CF7982" w:rsidP="00E2091F">
      <w:pPr>
        <w:rPr>
          <w:rFonts w:ascii="宋体" w:hAnsi="宋体"/>
          <w:sz w:val="28"/>
          <w:szCs w:val="28"/>
        </w:rPr>
      </w:pPr>
      <w:r w:rsidRPr="00E2091F">
        <w:rPr>
          <w:rFonts w:ascii="宋体" w:hAnsi="宋体" w:hint="eastAsia"/>
          <w:sz w:val="28"/>
          <w:szCs w:val="28"/>
        </w:rPr>
        <w:lastRenderedPageBreak/>
        <w:t>附：艺术品拍卖委托清单</w:t>
      </w:r>
    </w:p>
    <w:p w:rsidR="00CF7982" w:rsidRPr="008A67F8" w:rsidRDefault="00CF7982" w:rsidP="00CF7982">
      <w:pPr>
        <w:ind w:firstLineChars="50" w:firstLine="105"/>
        <w:jc w:val="center"/>
        <w:rPr>
          <w:rFonts w:ascii="宋体" w:hAnsi="宋体"/>
          <w:b/>
          <w:szCs w:val="21"/>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82"/>
        <w:gridCol w:w="770"/>
        <w:gridCol w:w="1159"/>
        <w:gridCol w:w="701"/>
        <w:gridCol w:w="1000"/>
        <w:gridCol w:w="1276"/>
        <w:gridCol w:w="1197"/>
        <w:gridCol w:w="546"/>
      </w:tblGrid>
      <w:tr w:rsidR="00CF7982" w:rsidRPr="00C40EFD" w:rsidTr="00E93383">
        <w:trPr>
          <w:trHeight w:val="322"/>
          <w:jc w:val="center"/>
        </w:trPr>
        <w:tc>
          <w:tcPr>
            <w:tcW w:w="675" w:type="dxa"/>
            <w:tcBorders>
              <w:top w:val="single" w:sz="4" w:space="0" w:color="auto"/>
              <w:left w:val="single" w:sz="4" w:space="0" w:color="auto"/>
              <w:bottom w:val="single" w:sz="4" w:space="0" w:color="auto"/>
              <w:right w:val="single" w:sz="4" w:space="0" w:color="auto"/>
            </w:tcBorders>
            <w:hideMark/>
          </w:tcPr>
          <w:p w:rsidR="00CF7982" w:rsidRPr="00C40EFD" w:rsidRDefault="00CF7982" w:rsidP="00E93383">
            <w:pPr>
              <w:jc w:val="center"/>
              <w:rPr>
                <w:rFonts w:ascii="Calibri" w:hAnsi="Calibri"/>
                <w:szCs w:val="21"/>
              </w:rPr>
            </w:pPr>
            <w:r w:rsidRPr="00C40EFD">
              <w:rPr>
                <w:rFonts w:hint="eastAsia"/>
                <w:szCs w:val="21"/>
              </w:rPr>
              <w:t>序号</w:t>
            </w:r>
          </w:p>
        </w:tc>
        <w:tc>
          <w:tcPr>
            <w:tcW w:w="2882" w:type="dxa"/>
            <w:tcBorders>
              <w:top w:val="single" w:sz="4" w:space="0" w:color="auto"/>
              <w:left w:val="single" w:sz="4" w:space="0" w:color="auto"/>
              <w:bottom w:val="single" w:sz="4" w:space="0" w:color="auto"/>
              <w:right w:val="single" w:sz="4" w:space="0" w:color="auto"/>
            </w:tcBorders>
            <w:hideMark/>
          </w:tcPr>
          <w:p w:rsidR="00CF7982" w:rsidRPr="00C40EFD" w:rsidRDefault="00CF7982" w:rsidP="00E93383">
            <w:pPr>
              <w:jc w:val="center"/>
              <w:rPr>
                <w:rFonts w:ascii="Calibri" w:hAnsi="Calibri"/>
                <w:szCs w:val="21"/>
              </w:rPr>
            </w:pPr>
            <w:r w:rsidRPr="00C40EFD">
              <w:rPr>
                <w:rFonts w:ascii="Calibri" w:hAnsi="Calibri" w:hint="eastAsia"/>
                <w:szCs w:val="21"/>
              </w:rPr>
              <w:t>品</w:t>
            </w:r>
            <w:r w:rsidRPr="00C40EFD">
              <w:rPr>
                <w:rFonts w:ascii="Calibri" w:hAnsi="Calibri"/>
                <w:szCs w:val="21"/>
              </w:rPr>
              <w:t xml:space="preserve">    </w:t>
            </w:r>
            <w:r w:rsidRPr="00C40EFD">
              <w:rPr>
                <w:rFonts w:ascii="Calibri" w:hAnsi="Calibri" w:hint="eastAsia"/>
                <w:szCs w:val="21"/>
              </w:rPr>
              <w:t>名</w:t>
            </w:r>
          </w:p>
        </w:tc>
        <w:tc>
          <w:tcPr>
            <w:tcW w:w="770" w:type="dxa"/>
            <w:tcBorders>
              <w:top w:val="single" w:sz="4" w:space="0" w:color="auto"/>
              <w:left w:val="single" w:sz="4" w:space="0" w:color="auto"/>
              <w:bottom w:val="single" w:sz="4" w:space="0" w:color="auto"/>
              <w:right w:val="single" w:sz="4" w:space="0" w:color="auto"/>
            </w:tcBorders>
            <w:hideMark/>
          </w:tcPr>
          <w:p w:rsidR="00CF7982" w:rsidRPr="00C40EFD" w:rsidRDefault="00CF7982" w:rsidP="00E93383">
            <w:pPr>
              <w:jc w:val="center"/>
              <w:rPr>
                <w:rFonts w:ascii="Calibri" w:hAnsi="Calibri"/>
                <w:szCs w:val="21"/>
              </w:rPr>
            </w:pPr>
            <w:r w:rsidRPr="00C40EFD">
              <w:rPr>
                <w:rFonts w:hint="eastAsia"/>
                <w:szCs w:val="21"/>
              </w:rPr>
              <w:t>作者</w:t>
            </w:r>
          </w:p>
        </w:tc>
        <w:tc>
          <w:tcPr>
            <w:tcW w:w="1159" w:type="dxa"/>
            <w:tcBorders>
              <w:top w:val="single" w:sz="4" w:space="0" w:color="auto"/>
              <w:left w:val="single" w:sz="4" w:space="0" w:color="auto"/>
              <w:bottom w:val="single" w:sz="4" w:space="0" w:color="auto"/>
              <w:right w:val="single" w:sz="4" w:space="0" w:color="auto"/>
            </w:tcBorders>
            <w:hideMark/>
          </w:tcPr>
          <w:p w:rsidR="00CF7982" w:rsidRPr="00C40EFD" w:rsidRDefault="00CF7982" w:rsidP="00E93383">
            <w:pPr>
              <w:jc w:val="center"/>
              <w:rPr>
                <w:rFonts w:ascii="Calibri" w:hAnsi="Calibri"/>
                <w:szCs w:val="21"/>
              </w:rPr>
            </w:pPr>
            <w:r w:rsidRPr="00C40EFD">
              <w:rPr>
                <w:rFonts w:hint="eastAsia"/>
                <w:szCs w:val="21"/>
              </w:rPr>
              <w:t>材质形式</w:t>
            </w:r>
          </w:p>
        </w:tc>
        <w:tc>
          <w:tcPr>
            <w:tcW w:w="701" w:type="dxa"/>
            <w:tcBorders>
              <w:top w:val="single" w:sz="4" w:space="0" w:color="auto"/>
              <w:left w:val="single" w:sz="4" w:space="0" w:color="auto"/>
              <w:bottom w:val="single" w:sz="4" w:space="0" w:color="auto"/>
              <w:right w:val="single" w:sz="4" w:space="0" w:color="auto"/>
            </w:tcBorders>
            <w:hideMark/>
          </w:tcPr>
          <w:p w:rsidR="00CF7982" w:rsidRPr="00C40EFD" w:rsidRDefault="00CF7982" w:rsidP="00E93383">
            <w:pPr>
              <w:jc w:val="center"/>
              <w:rPr>
                <w:rFonts w:ascii="Calibri" w:hAnsi="Calibri"/>
                <w:szCs w:val="21"/>
              </w:rPr>
            </w:pPr>
            <w:r w:rsidRPr="00C40EFD">
              <w:rPr>
                <w:rFonts w:ascii="Calibri" w:hAnsi="Calibri" w:hint="eastAsia"/>
                <w:szCs w:val="21"/>
              </w:rPr>
              <w:t>数量</w:t>
            </w:r>
          </w:p>
        </w:tc>
        <w:tc>
          <w:tcPr>
            <w:tcW w:w="1000" w:type="dxa"/>
            <w:tcBorders>
              <w:top w:val="single" w:sz="4" w:space="0" w:color="auto"/>
              <w:left w:val="single" w:sz="4" w:space="0" w:color="auto"/>
              <w:bottom w:val="single" w:sz="4" w:space="0" w:color="auto"/>
              <w:right w:val="single" w:sz="4" w:space="0" w:color="auto"/>
            </w:tcBorders>
            <w:hideMark/>
          </w:tcPr>
          <w:p w:rsidR="00CF7982" w:rsidRPr="00C40EFD" w:rsidRDefault="00CF7982" w:rsidP="00E93383">
            <w:pPr>
              <w:jc w:val="center"/>
              <w:rPr>
                <w:rFonts w:ascii="Calibri" w:hAnsi="Calibri"/>
                <w:szCs w:val="21"/>
              </w:rPr>
            </w:pPr>
            <w:r w:rsidRPr="00C40EFD">
              <w:rPr>
                <w:rFonts w:ascii="Calibri" w:hAnsi="Calibri" w:hint="eastAsia"/>
                <w:szCs w:val="21"/>
              </w:rPr>
              <w:t>尺寸</w:t>
            </w:r>
            <w:r w:rsidRPr="00C40EFD">
              <w:rPr>
                <w:rFonts w:ascii="Calibri" w:hAnsi="Calibri"/>
                <w:szCs w:val="21"/>
              </w:rPr>
              <w:t>cm</w:t>
            </w:r>
          </w:p>
        </w:tc>
        <w:tc>
          <w:tcPr>
            <w:tcW w:w="1276" w:type="dxa"/>
            <w:tcBorders>
              <w:top w:val="single" w:sz="4" w:space="0" w:color="auto"/>
              <w:left w:val="single" w:sz="4" w:space="0" w:color="auto"/>
              <w:bottom w:val="single" w:sz="4" w:space="0" w:color="auto"/>
              <w:right w:val="single" w:sz="4" w:space="0" w:color="auto"/>
            </w:tcBorders>
            <w:hideMark/>
          </w:tcPr>
          <w:p w:rsidR="00CF7982" w:rsidRPr="00C40EFD" w:rsidRDefault="00CF7982" w:rsidP="00E93383">
            <w:pPr>
              <w:jc w:val="center"/>
              <w:rPr>
                <w:rFonts w:ascii="Calibri" w:hAnsi="Calibri"/>
                <w:szCs w:val="21"/>
              </w:rPr>
            </w:pPr>
            <w:r w:rsidRPr="00C40EFD">
              <w:rPr>
                <w:rFonts w:ascii="Calibri" w:hAnsi="Calibri" w:hint="eastAsia"/>
                <w:szCs w:val="21"/>
              </w:rPr>
              <w:t>保留价（万）</w:t>
            </w:r>
          </w:p>
        </w:tc>
        <w:tc>
          <w:tcPr>
            <w:tcW w:w="1197" w:type="dxa"/>
            <w:tcBorders>
              <w:top w:val="single" w:sz="4" w:space="0" w:color="auto"/>
              <w:left w:val="single" w:sz="4" w:space="0" w:color="auto"/>
              <w:bottom w:val="single" w:sz="4" w:space="0" w:color="auto"/>
              <w:right w:val="single" w:sz="4" w:space="0" w:color="auto"/>
            </w:tcBorders>
            <w:hideMark/>
          </w:tcPr>
          <w:p w:rsidR="00CF7982" w:rsidRPr="00C40EFD" w:rsidRDefault="00CF7982" w:rsidP="00E93383">
            <w:pPr>
              <w:jc w:val="center"/>
              <w:rPr>
                <w:rFonts w:ascii="Calibri" w:hAnsi="Calibri"/>
                <w:szCs w:val="21"/>
              </w:rPr>
            </w:pPr>
            <w:r w:rsidRPr="00C40EFD">
              <w:rPr>
                <w:rFonts w:ascii="Calibri" w:hAnsi="Calibri" w:hint="eastAsia"/>
                <w:szCs w:val="21"/>
              </w:rPr>
              <w:t>备注</w:t>
            </w:r>
          </w:p>
        </w:tc>
        <w:tc>
          <w:tcPr>
            <w:tcW w:w="546" w:type="dxa"/>
            <w:vMerge w:val="restart"/>
            <w:tcBorders>
              <w:top w:val="single" w:sz="4" w:space="0" w:color="auto"/>
              <w:left w:val="single" w:sz="4" w:space="0" w:color="auto"/>
              <w:bottom w:val="single" w:sz="4" w:space="0" w:color="auto"/>
              <w:right w:val="single" w:sz="4" w:space="0" w:color="auto"/>
            </w:tcBorders>
          </w:tcPr>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r w:rsidRPr="00C40EFD">
              <w:rPr>
                <w:rFonts w:hint="eastAsia"/>
                <w:szCs w:val="21"/>
              </w:rPr>
              <w:t>第</w:t>
            </w:r>
            <w:r w:rsidRPr="00C40EFD">
              <w:rPr>
                <w:szCs w:val="21"/>
              </w:rPr>
              <w:t xml:space="preserve"> </w:t>
            </w:r>
            <w:r w:rsidRPr="00C40EFD">
              <w:rPr>
                <w:rFonts w:hint="eastAsia"/>
                <w:szCs w:val="21"/>
              </w:rPr>
              <w:t>一</w:t>
            </w:r>
            <w:r w:rsidRPr="00C40EFD">
              <w:rPr>
                <w:szCs w:val="21"/>
              </w:rPr>
              <w:t xml:space="preserve"> </w:t>
            </w:r>
            <w:r w:rsidRPr="00C40EFD">
              <w:rPr>
                <w:rFonts w:hint="eastAsia"/>
                <w:szCs w:val="21"/>
              </w:rPr>
              <w:t>联</w:t>
            </w:r>
          </w:p>
          <w:p w:rsidR="00CF7982" w:rsidRPr="00C40EFD" w:rsidRDefault="00CF7982" w:rsidP="00E93383">
            <w:pPr>
              <w:rPr>
                <w:szCs w:val="21"/>
              </w:rPr>
            </w:pPr>
          </w:p>
          <w:p w:rsidR="00CF7982" w:rsidRPr="00C40EFD" w:rsidRDefault="00CF7982" w:rsidP="00E93383">
            <w:pPr>
              <w:rPr>
                <w:szCs w:val="21"/>
              </w:rPr>
            </w:pPr>
          </w:p>
          <w:p w:rsidR="00CF7982" w:rsidRPr="00C40EFD" w:rsidRDefault="00CF7982" w:rsidP="00E93383">
            <w:pPr>
              <w:rPr>
                <w:szCs w:val="21"/>
              </w:rPr>
            </w:pPr>
            <w:r w:rsidRPr="00C40EFD">
              <w:rPr>
                <w:rFonts w:hint="eastAsia"/>
                <w:szCs w:val="21"/>
              </w:rPr>
              <w:t>拍</w:t>
            </w:r>
            <w:r w:rsidRPr="00C40EFD">
              <w:rPr>
                <w:szCs w:val="21"/>
              </w:rPr>
              <w:t xml:space="preserve"> </w:t>
            </w:r>
            <w:r w:rsidRPr="00C40EFD">
              <w:rPr>
                <w:rFonts w:hint="eastAsia"/>
                <w:szCs w:val="21"/>
              </w:rPr>
              <w:t>卖</w:t>
            </w:r>
            <w:r w:rsidRPr="00C40EFD">
              <w:rPr>
                <w:szCs w:val="21"/>
              </w:rPr>
              <w:t xml:space="preserve"> </w:t>
            </w:r>
            <w:r w:rsidRPr="00C40EFD">
              <w:rPr>
                <w:rFonts w:hint="eastAsia"/>
                <w:szCs w:val="21"/>
              </w:rPr>
              <w:t>人</w:t>
            </w:r>
          </w:p>
          <w:p w:rsidR="00CF7982" w:rsidRPr="00C40EFD" w:rsidRDefault="00CF7982" w:rsidP="00E93383">
            <w:pPr>
              <w:jc w:val="center"/>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rPr>
                <w:rFonts w:ascii="Calibri" w:hAnsi="Calibri"/>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Calibri" w:hAnsi="Calibri"/>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Calibri" w:hAnsi="Calibri"/>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宋体" w:hAnsi="宋体" w:cs="宋体"/>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675"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2882"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rPr>
                <w:rFonts w:ascii="Calibri" w:hAnsi="Calibri"/>
                <w:szCs w:val="21"/>
              </w:rPr>
            </w:pPr>
          </w:p>
        </w:tc>
        <w:tc>
          <w:tcPr>
            <w:tcW w:w="770" w:type="dxa"/>
            <w:tcBorders>
              <w:top w:val="single" w:sz="4" w:space="0" w:color="auto"/>
              <w:left w:val="single" w:sz="4" w:space="0" w:color="auto"/>
              <w:bottom w:val="single" w:sz="4" w:space="0" w:color="auto"/>
              <w:right w:val="single" w:sz="4" w:space="0" w:color="auto"/>
            </w:tcBorders>
          </w:tcPr>
          <w:p w:rsidR="00CF7982" w:rsidRPr="00C40EFD" w:rsidRDefault="00CF7982" w:rsidP="00E93383">
            <w:pPr>
              <w:jc w:val="center"/>
              <w:rPr>
                <w:rFonts w:ascii="Calibri" w:hAnsi="Calibri"/>
                <w:szCs w:val="21"/>
              </w:rPr>
            </w:pPr>
          </w:p>
        </w:tc>
        <w:tc>
          <w:tcPr>
            <w:tcW w:w="1159"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701"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000"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276"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1197" w:type="dxa"/>
            <w:tcBorders>
              <w:top w:val="single" w:sz="4" w:space="0" w:color="auto"/>
              <w:left w:val="single" w:sz="4" w:space="0" w:color="auto"/>
              <w:bottom w:val="single" w:sz="4" w:space="0" w:color="auto"/>
              <w:right w:val="single" w:sz="4" w:space="0" w:color="auto"/>
            </w:tcBorders>
            <w:vAlign w:val="bottom"/>
          </w:tcPr>
          <w:p w:rsidR="00CF7982" w:rsidRPr="00C40EFD" w:rsidRDefault="00CF7982" w:rsidP="00E93383">
            <w:pPr>
              <w:jc w:val="center"/>
              <w:rPr>
                <w:rFonts w:ascii="Calibri" w:hAnsi="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982" w:rsidRPr="00C40EFD" w:rsidRDefault="00CF7982" w:rsidP="00E93383">
            <w:pPr>
              <w:widowControl/>
              <w:jc w:val="left"/>
              <w:rPr>
                <w:rFonts w:ascii="Calibri" w:hAnsi="Calibri"/>
                <w:szCs w:val="21"/>
              </w:rPr>
            </w:pPr>
          </w:p>
        </w:tc>
      </w:tr>
      <w:tr w:rsidR="00CF7982" w:rsidRPr="00C40EFD" w:rsidTr="00E93383">
        <w:trPr>
          <w:trHeight w:val="535"/>
          <w:jc w:val="center"/>
        </w:trPr>
        <w:tc>
          <w:tcPr>
            <w:tcW w:w="10206" w:type="dxa"/>
            <w:gridSpan w:val="9"/>
            <w:tcBorders>
              <w:top w:val="single" w:sz="4" w:space="0" w:color="auto"/>
              <w:left w:val="single" w:sz="4" w:space="0" w:color="auto"/>
              <w:bottom w:val="single" w:sz="4" w:space="0" w:color="auto"/>
              <w:right w:val="single" w:sz="4" w:space="0" w:color="auto"/>
            </w:tcBorders>
            <w:vAlign w:val="bottom"/>
            <w:hideMark/>
          </w:tcPr>
          <w:p w:rsidR="00CF7982" w:rsidRPr="00C40EFD" w:rsidRDefault="00CF7982" w:rsidP="00E93383">
            <w:pPr>
              <w:ind w:rightChars="-159" w:right="-334"/>
              <w:rPr>
                <w:rFonts w:ascii="Calibri" w:hAnsi="Calibri"/>
                <w:szCs w:val="21"/>
              </w:rPr>
            </w:pPr>
            <w:r w:rsidRPr="00C40EFD">
              <w:rPr>
                <w:szCs w:val="21"/>
              </w:rPr>
              <w:t xml:space="preserve">                                                                           </w:t>
            </w:r>
            <w:r w:rsidRPr="00C40EFD">
              <w:rPr>
                <w:rFonts w:ascii="Calibri" w:hAnsi="Calibri" w:hint="eastAsia"/>
                <w:szCs w:val="21"/>
              </w:rPr>
              <w:t>以上共</w:t>
            </w:r>
            <w:r w:rsidRPr="00C40EFD">
              <w:rPr>
                <w:szCs w:val="21"/>
              </w:rPr>
              <w:t>______</w:t>
            </w:r>
            <w:r w:rsidRPr="00C40EFD">
              <w:rPr>
                <w:rFonts w:hint="eastAsia"/>
                <w:szCs w:val="21"/>
              </w:rPr>
              <w:t>件（套）</w:t>
            </w:r>
          </w:p>
        </w:tc>
      </w:tr>
    </w:tbl>
    <w:p w:rsidR="00CF7982" w:rsidRPr="00C40EFD" w:rsidRDefault="00CF7982" w:rsidP="00CF7982">
      <w:pPr>
        <w:rPr>
          <w:rFonts w:ascii="宋体" w:hAnsi="宋体"/>
          <w:b/>
          <w:szCs w:val="21"/>
        </w:rPr>
      </w:pPr>
    </w:p>
    <w:p w:rsidR="00CF7982" w:rsidRPr="00C40EFD" w:rsidRDefault="00CF7982" w:rsidP="00CF7982">
      <w:pPr>
        <w:rPr>
          <w:rFonts w:ascii="宋体" w:hAnsi="宋体"/>
          <w:b/>
          <w:szCs w:val="21"/>
        </w:rPr>
      </w:pPr>
    </w:p>
    <w:p w:rsidR="00CF7982" w:rsidRPr="00C40EFD" w:rsidRDefault="00CF7982" w:rsidP="00CF7982">
      <w:pPr>
        <w:ind w:right="420"/>
        <w:rPr>
          <w:rFonts w:ascii="宋体" w:hAnsi="宋体"/>
          <w:szCs w:val="21"/>
        </w:rPr>
      </w:pPr>
      <w:r w:rsidRPr="00C40EFD">
        <w:rPr>
          <w:rFonts w:ascii="宋体" w:hAnsi="宋体" w:hint="eastAsia"/>
          <w:b/>
          <w:szCs w:val="21"/>
        </w:rPr>
        <w:t>拍卖人：×××拍卖有限公司（确认盖章）   委托人：×××（确认盖章或签字）：</w:t>
      </w:r>
    </w:p>
    <w:p w:rsidR="00CF7982" w:rsidRDefault="00CF7982" w:rsidP="00CF7982"/>
    <w:p w:rsidR="00F62C5B" w:rsidRPr="00CF7982" w:rsidRDefault="00F62C5B" w:rsidP="00CF7982">
      <w:pPr>
        <w:rPr>
          <w:szCs w:val="21"/>
        </w:rPr>
      </w:pPr>
    </w:p>
    <w:sectPr w:rsidR="00F62C5B" w:rsidRPr="00CF7982" w:rsidSect="00517C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9CB" w:rsidRDefault="00E969CB" w:rsidP="005363FB">
      <w:r>
        <w:separator/>
      </w:r>
    </w:p>
  </w:endnote>
  <w:endnote w:type="continuationSeparator" w:id="1">
    <w:p w:rsidR="00E969CB" w:rsidRDefault="00E969CB" w:rsidP="005363F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AB" w:rsidRPr="005072AB" w:rsidRDefault="00F248A3">
    <w:pPr>
      <w:pStyle w:val="a5"/>
      <w:jc w:val="center"/>
      <w:rPr>
        <w:color w:val="595959"/>
      </w:rPr>
    </w:pPr>
    <w:r w:rsidRPr="005072AB">
      <w:rPr>
        <w:color w:val="595959"/>
      </w:rPr>
      <w:fldChar w:fldCharType="begin"/>
    </w:r>
    <w:r w:rsidR="00175CEB" w:rsidRPr="005072AB">
      <w:rPr>
        <w:color w:val="595959"/>
      </w:rPr>
      <w:instrText xml:space="preserve"> PAGE   \* MERGEFORMAT </w:instrText>
    </w:r>
    <w:r w:rsidRPr="005072AB">
      <w:rPr>
        <w:color w:val="595959"/>
      </w:rPr>
      <w:fldChar w:fldCharType="separate"/>
    </w:r>
    <w:r w:rsidR="00E2091F" w:rsidRPr="00E2091F">
      <w:rPr>
        <w:noProof/>
        <w:color w:val="595959"/>
        <w:lang w:val="zh-CN"/>
      </w:rPr>
      <w:t>2</w:t>
    </w:r>
    <w:r w:rsidRPr="005072AB">
      <w:rPr>
        <w:color w:val="595959"/>
      </w:rPr>
      <w:fldChar w:fldCharType="end"/>
    </w:r>
  </w:p>
  <w:p w:rsidR="005D455F" w:rsidRDefault="00E969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9CB" w:rsidRDefault="00E969CB" w:rsidP="005363FB">
      <w:r>
        <w:separator/>
      </w:r>
    </w:p>
  </w:footnote>
  <w:footnote w:type="continuationSeparator" w:id="1">
    <w:p w:rsidR="00E969CB" w:rsidRDefault="00E969CB" w:rsidP="00536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837E5"/>
    <w:multiLevelType w:val="hybridMultilevel"/>
    <w:tmpl w:val="26C82268"/>
    <w:lvl w:ilvl="0" w:tplc="805250A4">
      <w:start w:val="1"/>
      <w:numFmt w:val="japaneseCounting"/>
      <w:lvlText w:val="第%1条"/>
      <w:lvlJc w:val="left"/>
      <w:pPr>
        <w:ind w:left="1740" w:hanging="1170"/>
      </w:pPr>
      <w:rPr>
        <w:rFonts w:ascii="宋体" w:hAnsi="宋体" w:hint="default"/>
        <w:b/>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7D5"/>
    <w:rsid w:val="00022577"/>
    <w:rsid w:val="000440B1"/>
    <w:rsid w:val="00084E94"/>
    <w:rsid w:val="000943A9"/>
    <w:rsid w:val="0009564A"/>
    <w:rsid w:val="000A2E59"/>
    <w:rsid w:val="000E5E5E"/>
    <w:rsid w:val="0011131F"/>
    <w:rsid w:val="00121AD4"/>
    <w:rsid w:val="0013662C"/>
    <w:rsid w:val="00143151"/>
    <w:rsid w:val="001702C0"/>
    <w:rsid w:val="00175CEB"/>
    <w:rsid w:val="00193101"/>
    <w:rsid w:val="001B3041"/>
    <w:rsid w:val="001C6E21"/>
    <w:rsid w:val="001C7D33"/>
    <w:rsid w:val="001E01DB"/>
    <w:rsid w:val="001E5AD8"/>
    <w:rsid w:val="00224FEB"/>
    <w:rsid w:val="00242A03"/>
    <w:rsid w:val="00255CA7"/>
    <w:rsid w:val="002A5D06"/>
    <w:rsid w:val="002C0AA7"/>
    <w:rsid w:val="002D29A1"/>
    <w:rsid w:val="002D4879"/>
    <w:rsid w:val="002E5929"/>
    <w:rsid w:val="002F0FFD"/>
    <w:rsid w:val="00314DCC"/>
    <w:rsid w:val="003565B0"/>
    <w:rsid w:val="00374B82"/>
    <w:rsid w:val="003E1928"/>
    <w:rsid w:val="004014B1"/>
    <w:rsid w:val="004149B3"/>
    <w:rsid w:val="00426DA1"/>
    <w:rsid w:val="00436666"/>
    <w:rsid w:val="0043796C"/>
    <w:rsid w:val="004624A8"/>
    <w:rsid w:val="00470E7C"/>
    <w:rsid w:val="004C476C"/>
    <w:rsid w:val="004D14CA"/>
    <w:rsid w:val="00514E98"/>
    <w:rsid w:val="005253D2"/>
    <w:rsid w:val="00530F82"/>
    <w:rsid w:val="005363FB"/>
    <w:rsid w:val="005412E3"/>
    <w:rsid w:val="00544B73"/>
    <w:rsid w:val="005A54CC"/>
    <w:rsid w:val="005A6E3B"/>
    <w:rsid w:val="005B386F"/>
    <w:rsid w:val="005B4F32"/>
    <w:rsid w:val="005B628D"/>
    <w:rsid w:val="005C4337"/>
    <w:rsid w:val="005D5D23"/>
    <w:rsid w:val="005E5395"/>
    <w:rsid w:val="005F25DF"/>
    <w:rsid w:val="005F72D8"/>
    <w:rsid w:val="00607798"/>
    <w:rsid w:val="00613855"/>
    <w:rsid w:val="00620490"/>
    <w:rsid w:val="00645029"/>
    <w:rsid w:val="00651405"/>
    <w:rsid w:val="00664A83"/>
    <w:rsid w:val="00685788"/>
    <w:rsid w:val="00686CA5"/>
    <w:rsid w:val="006926F7"/>
    <w:rsid w:val="00697A56"/>
    <w:rsid w:val="006B294F"/>
    <w:rsid w:val="006B40A9"/>
    <w:rsid w:val="006C4C36"/>
    <w:rsid w:val="006C5532"/>
    <w:rsid w:val="006C59F1"/>
    <w:rsid w:val="006C7B3C"/>
    <w:rsid w:val="006E02D2"/>
    <w:rsid w:val="006E6560"/>
    <w:rsid w:val="006F58E8"/>
    <w:rsid w:val="00713805"/>
    <w:rsid w:val="007166BB"/>
    <w:rsid w:val="0073573A"/>
    <w:rsid w:val="0074182E"/>
    <w:rsid w:val="0074312A"/>
    <w:rsid w:val="00760757"/>
    <w:rsid w:val="0077635E"/>
    <w:rsid w:val="00780315"/>
    <w:rsid w:val="007914DA"/>
    <w:rsid w:val="007C3A5C"/>
    <w:rsid w:val="007D00D5"/>
    <w:rsid w:val="007D166D"/>
    <w:rsid w:val="007D5F0E"/>
    <w:rsid w:val="007E3026"/>
    <w:rsid w:val="008171A1"/>
    <w:rsid w:val="00852511"/>
    <w:rsid w:val="00865336"/>
    <w:rsid w:val="008739F4"/>
    <w:rsid w:val="008906E3"/>
    <w:rsid w:val="008A290E"/>
    <w:rsid w:val="008A5B72"/>
    <w:rsid w:val="008B21F3"/>
    <w:rsid w:val="008B6122"/>
    <w:rsid w:val="008D2A28"/>
    <w:rsid w:val="008D453F"/>
    <w:rsid w:val="008E15B0"/>
    <w:rsid w:val="008F45F6"/>
    <w:rsid w:val="008F71C0"/>
    <w:rsid w:val="00940655"/>
    <w:rsid w:val="00962021"/>
    <w:rsid w:val="009625DD"/>
    <w:rsid w:val="00965749"/>
    <w:rsid w:val="00983952"/>
    <w:rsid w:val="00994338"/>
    <w:rsid w:val="009B22E1"/>
    <w:rsid w:val="00A30D21"/>
    <w:rsid w:val="00A45DB3"/>
    <w:rsid w:val="00A93B11"/>
    <w:rsid w:val="00AC4EC2"/>
    <w:rsid w:val="00AD4E0D"/>
    <w:rsid w:val="00AF4C84"/>
    <w:rsid w:val="00B03C1F"/>
    <w:rsid w:val="00B36921"/>
    <w:rsid w:val="00B91B21"/>
    <w:rsid w:val="00BB667D"/>
    <w:rsid w:val="00BB6B2E"/>
    <w:rsid w:val="00BC0EA6"/>
    <w:rsid w:val="00BD1070"/>
    <w:rsid w:val="00BD7168"/>
    <w:rsid w:val="00C05C4D"/>
    <w:rsid w:val="00C50497"/>
    <w:rsid w:val="00C615B3"/>
    <w:rsid w:val="00C82A5C"/>
    <w:rsid w:val="00C9213A"/>
    <w:rsid w:val="00CA5F7D"/>
    <w:rsid w:val="00CC12A7"/>
    <w:rsid w:val="00CE6573"/>
    <w:rsid w:val="00CF34D9"/>
    <w:rsid w:val="00CF3A0D"/>
    <w:rsid w:val="00CF7982"/>
    <w:rsid w:val="00D16F51"/>
    <w:rsid w:val="00D25AAA"/>
    <w:rsid w:val="00D313FF"/>
    <w:rsid w:val="00D76D8D"/>
    <w:rsid w:val="00D86DED"/>
    <w:rsid w:val="00DA4BB8"/>
    <w:rsid w:val="00DD7D9A"/>
    <w:rsid w:val="00DE5594"/>
    <w:rsid w:val="00E10035"/>
    <w:rsid w:val="00E2091F"/>
    <w:rsid w:val="00E969CB"/>
    <w:rsid w:val="00ED07D5"/>
    <w:rsid w:val="00ED0EFE"/>
    <w:rsid w:val="00ED6B6D"/>
    <w:rsid w:val="00ED7845"/>
    <w:rsid w:val="00F248A3"/>
    <w:rsid w:val="00F31089"/>
    <w:rsid w:val="00F32E93"/>
    <w:rsid w:val="00F34524"/>
    <w:rsid w:val="00F3778A"/>
    <w:rsid w:val="00F471D7"/>
    <w:rsid w:val="00F6256E"/>
    <w:rsid w:val="00F62C5B"/>
    <w:rsid w:val="00F84CCA"/>
    <w:rsid w:val="00F93C81"/>
    <w:rsid w:val="00FA3B7E"/>
    <w:rsid w:val="00FA537E"/>
    <w:rsid w:val="00FA7ED0"/>
    <w:rsid w:val="00FE0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8E8"/>
    <w:pPr>
      <w:ind w:firstLineChars="200" w:firstLine="420"/>
    </w:pPr>
    <w:rPr>
      <w:rFonts w:asciiTheme="minorHAnsi" w:eastAsiaTheme="minorEastAsia" w:hAnsiTheme="minorHAnsi" w:cstheme="minorBidi"/>
      <w:szCs w:val="22"/>
    </w:rPr>
  </w:style>
  <w:style w:type="paragraph" w:styleId="a4">
    <w:name w:val="header"/>
    <w:basedOn w:val="a"/>
    <w:link w:val="Char"/>
    <w:uiPriority w:val="99"/>
    <w:semiHidden/>
    <w:unhideWhenUsed/>
    <w:rsid w:val="005363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5363FB"/>
    <w:rPr>
      <w:sz w:val="18"/>
      <w:szCs w:val="18"/>
    </w:rPr>
  </w:style>
  <w:style w:type="paragraph" w:styleId="a5">
    <w:name w:val="footer"/>
    <w:basedOn w:val="a"/>
    <w:link w:val="Char0"/>
    <w:uiPriority w:val="99"/>
    <w:unhideWhenUsed/>
    <w:rsid w:val="005363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5363F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2201</Characters>
  <Application>Microsoft Office Word</Application>
  <DocSecurity>0</DocSecurity>
  <Lines>18</Lines>
  <Paragraphs>5</Paragraphs>
  <ScaleCrop>false</ScaleCrop>
  <Company>Microsoft</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8</cp:revision>
  <dcterms:created xsi:type="dcterms:W3CDTF">2016-03-25T06:44:00Z</dcterms:created>
  <dcterms:modified xsi:type="dcterms:W3CDTF">2016-04-13T08:16:00Z</dcterms:modified>
</cp:coreProperties>
</file>